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B1B0" w14:textId="77777777" w:rsidR="00A35268" w:rsidRDefault="00A35268" w:rsidP="00A35268">
      <w:pPr>
        <w:rPr>
          <w:rFonts w:ascii="Times New Roman" w:eastAsia="Arial Unicode MS" w:hAnsi="Times New Roman" w:cs="Times New Roman"/>
          <w:b/>
          <w:bCs/>
          <w:color w:val="000000"/>
          <w:sz w:val="24"/>
          <w:bdr w:val="nil"/>
        </w:rPr>
      </w:pPr>
      <w:r w:rsidRPr="00112200">
        <w:rPr>
          <w:rFonts w:ascii="Times New Roman" w:eastAsia="Arial Unicode MS" w:hAnsi="Times New Roman" w:cs="Times New Roman"/>
          <w:b/>
          <w:bCs/>
          <w:color w:val="000000"/>
          <w:sz w:val="24"/>
          <w:bdr w:val="nil"/>
        </w:rPr>
        <w:t>Murfreesboro City Schools</w:t>
      </w:r>
      <w:r w:rsidRPr="00112200">
        <w:rPr>
          <w:rFonts w:ascii="Times New Roman" w:eastAsia="Arial Unicode MS" w:hAnsi="Times New Roman" w:cs="Times New Roman"/>
          <w:b/>
          <w:bCs/>
          <w:color w:val="000000"/>
          <w:sz w:val="24"/>
          <w:bdr w:val="nil"/>
        </w:rPr>
        <w:br/>
        <w:t xml:space="preserve">Job Description: </w:t>
      </w:r>
      <w:r w:rsidR="006F0D8D">
        <w:rPr>
          <w:rFonts w:ascii="Times New Roman" w:eastAsia="Arial Unicode MS" w:hAnsi="Times New Roman" w:cs="Times New Roman"/>
          <w:b/>
          <w:bCs/>
          <w:color w:val="000000"/>
          <w:sz w:val="24"/>
          <w:bdr w:val="nil"/>
        </w:rPr>
        <w:t>Little Sprouts Assistant</w:t>
      </w:r>
    </w:p>
    <w:p w14:paraId="2549B0D0" w14:textId="77777777" w:rsidR="006F0D8D" w:rsidRPr="006F0D8D" w:rsidRDefault="006F0D8D" w:rsidP="006F0D8D">
      <w:pPr>
        <w:pStyle w:val="NormalWeb"/>
        <w:rPr>
          <w:color w:val="000000"/>
          <w:sz w:val="20"/>
          <w:szCs w:val="20"/>
        </w:rPr>
      </w:pPr>
      <w:r w:rsidRPr="006F0D8D">
        <w:rPr>
          <w:color w:val="000000"/>
          <w:sz w:val="20"/>
          <w:szCs w:val="20"/>
        </w:rPr>
        <w:t xml:space="preserve">Little Sprouts is seeking an experienced childcare assistant to be responsible for providing assistance to the lead teacher during the hours of </w:t>
      </w:r>
      <w:r w:rsidRPr="006F0D8D">
        <w:rPr>
          <w:b/>
          <w:bCs/>
          <w:i/>
          <w:iCs/>
          <w:color w:val="000000"/>
          <w:sz w:val="20"/>
          <w:szCs w:val="20"/>
          <w:u w:val="single"/>
        </w:rPr>
        <w:t>11:45am - 5:30pm</w:t>
      </w:r>
      <w:r w:rsidRPr="006F0D8D">
        <w:rPr>
          <w:color w:val="000000"/>
          <w:sz w:val="20"/>
          <w:szCs w:val="20"/>
        </w:rPr>
        <w:t>. As the assistant, you will work closely with the lead teacher in conducting daily duties such as preparing and serving meals, changing diapers, recording info to daily reports, recording attendance, engaging in play, assisting to put children to sleep, and creating a safe environment.</w:t>
      </w:r>
    </w:p>
    <w:p w14:paraId="1710E96A" w14:textId="77777777" w:rsidR="006F0D8D" w:rsidRPr="006F0D8D" w:rsidRDefault="006F0D8D" w:rsidP="006F0D8D">
      <w:pPr>
        <w:pStyle w:val="NormalWeb"/>
        <w:rPr>
          <w:color w:val="000000"/>
          <w:sz w:val="20"/>
          <w:szCs w:val="20"/>
        </w:rPr>
      </w:pPr>
      <w:r w:rsidRPr="006F0D8D">
        <w:rPr>
          <w:color w:val="000000"/>
          <w:sz w:val="20"/>
          <w:szCs w:val="20"/>
        </w:rPr>
        <w:t>To be successful as a childcare assistant, you must possess a passion for children and exercise patience with them. You should display a friendly and positive attitude and greet parents and children by their name. You will constantly monitor and supervise the children in your care to ensure their safety.</w:t>
      </w:r>
    </w:p>
    <w:p w14:paraId="7ED756C7" w14:textId="1C4B8E8D" w:rsidR="00A35268" w:rsidRPr="00F56212" w:rsidRDefault="006F0D8D" w:rsidP="00A35268">
      <w:pPr>
        <w:pStyle w:val="Body"/>
        <w:jc w:val="both"/>
        <w:rPr>
          <w:rFonts w:ascii="Times New Roman" w:eastAsia="Times New Roman" w:hAnsi="Times New Roman" w:cs="Times New Roman"/>
          <w:sz w:val="20"/>
        </w:rPr>
      </w:pPr>
      <w:r>
        <w:rPr>
          <w:rFonts w:ascii="Times New Roman" w:hAnsi="Times New Roman" w:cs="Times New Roman"/>
          <w:sz w:val="20"/>
        </w:rPr>
        <w:br/>
      </w:r>
      <w:r w:rsidR="00A35268" w:rsidRPr="00F56212">
        <w:rPr>
          <w:rFonts w:ascii="Times New Roman" w:hAnsi="Times New Roman" w:cs="Times New Roman"/>
          <w:sz w:val="20"/>
        </w:rPr>
        <w:t>QUALIFICATIONS:</w:t>
      </w:r>
      <w:r>
        <w:rPr>
          <w:rFonts w:ascii="Times New Roman" w:hAnsi="Times New Roman" w:cs="Times New Roman"/>
          <w:sz w:val="20"/>
        </w:rPr>
        <w:t xml:space="preserve"> Must be a minimum of </w:t>
      </w:r>
      <w:r w:rsidR="0033197A">
        <w:rPr>
          <w:rFonts w:ascii="Times New Roman" w:hAnsi="Times New Roman" w:cs="Times New Roman"/>
          <w:sz w:val="20"/>
        </w:rPr>
        <w:t>21</w:t>
      </w:r>
      <w:r w:rsidR="00A35268">
        <w:rPr>
          <w:rFonts w:ascii="Times New Roman" w:hAnsi="Times New Roman" w:cs="Times New Roman"/>
          <w:sz w:val="20"/>
        </w:rPr>
        <w:t xml:space="preserve"> years of age.</w:t>
      </w:r>
      <w:r w:rsidR="00A35268" w:rsidRPr="00F56212">
        <w:rPr>
          <w:rFonts w:ascii="Times New Roman" w:hAnsi="Times New Roman" w:cs="Times New Roman"/>
          <w:sz w:val="20"/>
        </w:rPr>
        <w:t xml:space="preserve"> This person must be courteous, respectful, and protect the privacy of students and parents. Behavior and dress must be professional. This person must demonstrate a positive and helpful attitude, be creative and detail oriented, maintain documentation, work cooperatively with school personnel, have good written and verbal communication skills, effectively follow and give direction, and use good judgement in decision making.  </w:t>
      </w:r>
    </w:p>
    <w:p w14:paraId="2629173E" w14:textId="77777777" w:rsidR="00A35268" w:rsidRPr="00F56212" w:rsidRDefault="00A35268" w:rsidP="00A35268">
      <w:pPr>
        <w:pStyle w:val="Body"/>
        <w:jc w:val="both"/>
        <w:rPr>
          <w:rFonts w:ascii="Times New Roman" w:eastAsia="Times New Roman" w:hAnsi="Times New Roman" w:cs="Times New Roman"/>
          <w:sz w:val="20"/>
        </w:rPr>
      </w:pPr>
    </w:p>
    <w:p w14:paraId="116D5E3F" w14:textId="77777777" w:rsidR="00A35268" w:rsidRDefault="00A35268" w:rsidP="00A35268">
      <w:pPr>
        <w:pStyle w:val="Body"/>
        <w:jc w:val="both"/>
        <w:rPr>
          <w:rFonts w:ascii="Times New Roman" w:hAnsi="Times New Roman" w:cs="Times New Roman"/>
          <w:sz w:val="20"/>
        </w:rPr>
      </w:pPr>
      <w:r w:rsidRPr="00F56212">
        <w:rPr>
          <w:rFonts w:ascii="Times New Roman" w:hAnsi="Times New Roman" w:cs="Times New Roman"/>
          <w:sz w:val="20"/>
        </w:rPr>
        <w:t>PHYSICAL/EMOTIONAL DEMANDS: Must be able to see, hear, and move quickly enough to provide for the safety and instructional needs of children. Must be physically interactive throughout the day (i.e. be able to stand for extended periods of time, stoop, bend, do light lifting, push, pull). Must have emotional coping skills appropriate for the management of student, staff, and parent behavior. Must tolerate environmental smells and substances commonly associated with children and educational institutions.</w:t>
      </w:r>
    </w:p>
    <w:p w14:paraId="2BC55D9F" w14:textId="77777777" w:rsidR="00A35268" w:rsidRPr="000D5170" w:rsidRDefault="00A35268" w:rsidP="00A35268">
      <w:pPr>
        <w:pStyle w:val="Body"/>
        <w:jc w:val="both"/>
        <w:rPr>
          <w:rFonts w:ascii="Times New Roman" w:eastAsia="Times New Roman" w:hAnsi="Times New Roman" w:cs="Times New Roman"/>
          <w:sz w:val="20"/>
        </w:rPr>
      </w:pPr>
    </w:p>
    <w:p w14:paraId="4DA56238" w14:textId="77777777" w:rsidR="00A35268" w:rsidRPr="000D5170" w:rsidRDefault="00A35268" w:rsidP="00A35268">
      <w:pPr>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ESSENTIAL JOB FUNCTIONS:</w:t>
      </w:r>
    </w:p>
    <w:p w14:paraId="5CB5E6CB"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0D5170">
        <w:rPr>
          <w:rFonts w:ascii="Times New Roman" w:eastAsia="Arial Unicode MS" w:hAnsi="Times New Roman" w:cs="Times New Roman"/>
          <w:bCs/>
          <w:color w:val="000000"/>
          <w:sz w:val="20"/>
          <w:szCs w:val="20"/>
          <w:bdr w:val="nil"/>
        </w:rPr>
        <w:t>Monitor children at all times. Children should always be within your view in the building, outside, and during of</w:t>
      </w:r>
      <w:r w:rsidRPr="006F0D8D">
        <w:rPr>
          <w:rFonts w:ascii="Times New Roman" w:eastAsia="Arial Unicode MS" w:hAnsi="Times New Roman" w:cs="Times New Roman"/>
          <w:bCs/>
          <w:color w:val="000000"/>
          <w:sz w:val="20"/>
          <w:szCs w:val="20"/>
          <w:bdr w:val="nil"/>
        </w:rPr>
        <w:t>f campus activities. Never leave children unattended for ANY reason.</w:t>
      </w:r>
    </w:p>
    <w:p w14:paraId="4963DB87"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6F0D8D">
        <w:rPr>
          <w:rFonts w:ascii="Times New Roman" w:eastAsia="Arial Unicode MS" w:hAnsi="Times New Roman" w:cs="Times New Roman"/>
          <w:bCs/>
          <w:color w:val="000000"/>
          <w:sz w:val="20"/>
          <w:szCs w:val="20"/>
          <w:bdr w:val="nil"/>
        </w:rPr>
        <w:t>Plan for a group of up to 20 children.</w:t>
      </w:r>
    </w:p>
    <w:p w14:paraId="16E9A575"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6F0D8D">
        <w:rPr>
          <w:rFonts w:ascii="Times New Roman" w:eastAsia="Arial Unicode MS" w:hAnsi="Times New Roman" w:cs="Times New Roman"/>
          <w:bCs/>
          <w:color w:val="000000"/>
          <w:sz w:val="20"/>
          <w:szCs w:val="20"/>
          <w:bdr w:val="nil"/>
        </w:rPr>
        <w:t>Complete required professional development hours each school calendar year and attend PD opportunities as assigned (staff working with PreK must completed an additional 6 hours of literacy training).</w:t>
      </w:r>
    </w:p>
    <w:p w14:paraId="1C7D440F"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6F0D8D">
        <w:rPr>
          <w:rFonts w:ascii="Times New Roman" w:eastAsia="Arial Unicode MS" w:hAnsi="Times New Roman" w:cs="Times New Roman"/>
          <w:bCs/>
          <w:color w:val="000000"/>
          <w:sz w:val="20"/>
          <w:szCs w:val="20"/>
          <w:bdr w:val="nil"/>
        </w:rPr>
        <w:t>Demonstrate imagination and resourcefulness in working with and planning for students.</w:t>
      </w:r>
    </w:p>
    <w:p w14:paraId="0CA8C307"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6F0D8D">
        <w:rPr>
          <w:rFonts w:ascii="Times New Roman" w:eastAsia="Arial Unicode MS" w:hAnsi="Times New Roman" w:cs="Times New Roman"/>
          <w:bCs/>
          <w:color w:val="000000"/>
          <w:sz w:val="20"/>
          <w:szCs w:val="20"/>
          <w:bdr w:val="nil"/>
        </w:rPr>
        <w:t>Plan enrichment activities for students during the school year, as well as fall, winter and spring break, summer, and holidays.</w:t>
      </w:r>
    </w:p>
    <w:p w14:paraId="414E9346"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6F0D8D">
        <w:rPr>
          <w:rFonts w:ascii="Times New Roman" w:eastAsia="Arial Unicode MS" w:hAnsi="Times New Roman" w:cs="Times New Roman"/>
          <w:bCs/>
          <w:color w:val="000000"/>
          <w:sz w:val="20"/>
          <w:szCs w:val="20"/>
          <w:bdr w:val="nil"/>
        </w:rPr>
        <w:t>Attend mandatory monthly staff meetings.</w:t>
      </w:r>
    </w:p>
    <w:p w14:paraId="7E74B2F3" w14:textId="77777777" w:rsidR="006F0D8D" w:rsidRPr="006F0D8D" w:rsidRDefault="00A35268" w:rsidP="00A82031">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6F0D8D">
        <w:rPr>
          <w:rFonts w:ascii="Times New Roman" w:eastAsia="Arial Unicode MS" w:hAnsi="Times New Roman" w:cs="Times New Roman"/>
          <w:bCs/>
          <w:color w:val="000000"/>
          <w:sz w:val="20"/>
          <w:szCs w:val="20"/>
          <w:bdr w:val="nil"/>
        </w:rPr>
        <w:t>Adhere to ESP policies and Murfreesboro City Schools policies.</w:t>
      </w:r>
    </w:p>
    <w:p w14:paraId="5E022244" w14:textId="77777777" w:rsidR="006F0D8D" w:rsidRPr="006F0D8D" w:rsidRDefault="006F0D8D" w:rsidP="00A82031">
      <w:pPr>
        <w:pStyle w:val="ListParagraph"/>
        <w:numPr>
          <w:ilvl w:val="0"/>
          <w:numId w:val="3"/>
        </w:numPr>
        <w:spacing w:after="0" w:line="240" w:lineRule="auto"/>
        <w:jc w:val="both"/>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Providing support for the lead teacher.</w:t>
      </w:r>
    </w:p>
    <w:p w14:paraId="12E96CA3"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Assisting your co-teachers in maintaining a safe and positive environment.</w:t>
      </w:r>
    </w:p>
    <w:p w14:paraId="1FF96C34"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Cultivating relationships with children, parents, and guardians.</w:t>
      </w:r>
    </w:p>
    <w:p w14:paraId="3EB8C934"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Alerting the Director with emergencies.</w:t>
      </w:r>
    </w:p>
    <w:p w14:paraId="520BA037"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Preparing and serving meals and snacks.</w:t>
      </w:r>
    </w:p>
    <w:p w14:paraId="230E2D08"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Greeting parents and addressing children by their name.</w:t>
      </w:r>
    </w:p>
    <w:p w14:paraId="71E25795"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Adhering to procedures in preparing a bottle, changing a diaper, and cleaning.</w:t>
      </w:r>
    </w:p>
    <w:p w14:paraId="1346DA81"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Assisting with sand, water, or playground activities.</w:t>
      </w:r>
    </w:p>
    <w:p w14:paraId="20394595"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Assisting in putting children to sleep.</w:t>
      </w:r>
    </w:p>
    <w:p w14:paraId="502F19E1" w14:textId="77777777" w:rsidR="006F0D8D" w:rsidRPr="006F0D8D" w:rsidRDefault="006F0D8D" w:rsidP="006F0D8D">
      <w:pPr>
        <w:numPr>
          <w:ilvl w:val="0"/>
          <w:numId w:val="3"/>
        </w:numPr>
        <w:spacing w:after="0" w:line="240" w:lineRule="auto"/>
        <w:rPr>
          <w:rFonts w:ascii="Times New Roman" w:eastAsia="Times New Roman" w:hAnsi="Times New Roman" w:cs="Times New Roman"/>
          <w:color w:val="000000"/>
          <w:sz w:val="20"/>
          <w:szCs w:val="20"/>
        </w:rPr>
      </w:pPr>
      <w:r w:rsidRPr="006F0D8D">
        <w:rPr>
          <w:rFonts w:ascii="Times New Roman" w:eastAsia="Times New Roman" w:hAnsi="Times New Roman" w:cs="Times New Roman"/>
          <w:color w:val="000000"/>
          <w:sz w:val="20"/>
          <w:szCs w:val="20"/>
        </w:rPr>
        <w:t>Recording daily activities.</w:t>
      </w:r>
    </w:p>
    <w:p w14:paraId="3A00A1C8" w14:textId="77777777" w:rsidR="00A35268" w:rsidRPr="006F0D8D" w:rsidRDefault="00A35268" w:rsidP="00A35268">
      <w:pPr>
        <w:pStyle w:val="ListParagraph"/>
        <w:numPr>
          <w:ilvl w:val="0"/>
          <w:numId w:val="3"/>
        </w:numPr>
        <w:jc w:val="both"/>
        <w:rPr>
          <w:rFonts w:ascii="Times New Roman" w:eastAsia="Arial Unicode MS" w:hAnsi="Times New Roman" w:cs="Times New Roman"/>
          <w:bCs/>
          <w:color w:val="000000"/>
          <w:sz w:val="20"/>
          <w:szCs w:val="20"/>
          <w:bdr w:val="nil"/>
        </w:rPr>
      </w:pPr>
      <w:r w:rsidRPr="006F0D8D">
        <w:rPr>
          <w:rFonts w:ascii="Times New Roman" w:eastAsia="Arial Unicode MS" w:hAnsi="Times New Roman" w:cs="Times New Roman"/>
          <w:bCs/>
          <w:color w:val="000000"/>
          <w:sz w:val="20"/>
          <w:szCs w:val="20"/>
          <w:bdr w:val="nil"/>
        </w:rPr>
        <w:t>Perform other duties as assigned, including but not limited to reporting incidents, cleaning, and completing accident and behavior reports when required.</w:t>
      </w:r>
    </w:p>
    <w:p w14:paraId="454B55B7" w14:textId="77777777" w:rsidR="00F00464" w:rsidRDefault="00A35268" w:rsidP="006F0D8D">
      <w:pPr>
        <w:jc w:val="both"/>
      </w:pPr>
      <w:r w:rsidRPr="006F0D8D">
        <w:rPr>
          <w:rFonts w:ascii="Times New Roman" w:eastAsia="Arial Unicode MS" w:hAnsi="Times New Roman" w:cs="Times New Roman"/>
          <w:bCs/>
          <w:color w:val="000000"/>
          <w:sz w:val="20"/>
          <w:szCs w:val="20"/>
          <w:bdr w:val="nil"/>
        </w:rPr>
        <w:t xml:space="preserve"> </w:t>
      </w:r>
    </w:p>
    <w:sectPr w:rsidR="00F00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031FE"/>
    <w:multiLevelType w:val="hybridMultilevel"/>
    <w:tmpl w:val="0A407E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AB314C"/>
    <w:multiLevelType w:val="hybridMultilevel"/>
    <w:tmpl w:val="BBAA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506D4A"/>
    <w:multiLevelType w:val="hybridMultilevel"/>
    <w:tmpl w:val="3750828A"/>
    <w:lvl w:ilvl="0" w:tplc="5128F578">
      <w:start w:val="1"/>
      <w:numFmt w:val="decimal"/>
      <w:lvlText w:val="%1."/>
      <w:lvlJc w:val="left"/>
      <w:pPr>
        <w:ind w:left="720" w:hanging="360"/>
      </w:pPr>
      <w:rPr>
        <w:rFonts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4B5741"/>
    <w:multiLevelType w:val="multilevel"/>
    <w:tmpl w:val="30520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52967498">
    <w:abstractNumId w:val="0"/>
  </w:num>
  <w:num w:numId="2" w16cid:durableId="1879781402">
    <w:abstractNumId w:val="1"/>
  </w:num>
  <w:num w:numId="3" w16cid:durableId="941255239">
    <w:abstractNumId w:val="2"/>
  </w:num>
  <w:num w:numId="4" w16cid:durableId="1023171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281"/>
    <w:rsid w:val="000E7A62"/>
    <w:rsid w:val="00236C65"/>
    <w:rsid w:val="0033197A"/>
    <w:rsid w:val="003D5281"/>
    <w:rsid w:val="006F0D8D"/>
    <w:rsid w:val="00A275D8"/>
    <w:rsid w:val="00A35268"/>
    <w:rsid w:val="00F0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C0F83"/>
  <w15:chartTrackingRefBased/>
  <w15:docId w15:val="{8CD2B5C2-0FD7-4DEE-A406-37178F996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281"/>
    <w:pPr>
      <w:ind w:left="720"/>
      <w:contextualSpacing/>
    </w:pPr>
  </w:style>
  <w:style w:type="paragraph" w:customStyle="1" w:styleId="Body">
    <w:name w:val="Body"/>
    <w:rsid w:val="00A3526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NormalWeb">
    <w:name w:val="Normal (Web)"/>
    <w:basedOn w:val="Normal"/>
    <w:uiPriority w:val="99"/>
    <w:semiHidden/>
    <w:unhideWhenUsed/>
    <w:rsid w:val="006F0D8D"/>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1448">
      <w:bodyDiv w:val="1"/>
      <w:marLeft w:val="0"/>
      <w:marRight w:val="0"/>
      <w:marTop w:val="0"/>
      <w:marBottom w:val="0"/>
      <w:divBdr>
        <w:top w:val="none" w:sz="0" w:space="0" w:color="auto"/>
        <w:left w:val="none" w:sz="0" w:space="0" w:color="auto"/>
        <w:bottom w:val="none" w:sz="0" w:space="0" w:color="auto"/>
        <w:right w:val="none" w:sz="0" w:space="0" w:color="auto"/>
      </w:divBdr>
    </w:div>
    <w:div w:id="149148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MCS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Fairchild</dc:creator>
  <cp:keywords/>
  <dc:description/>
  <cp:lastModifiedBy>Alexanna Bragg</cp:lastModifiedBy>
  <cp:revision>4</cp:revision>
  <dcterms:created xsi:type="dcterms:W3CDTF">2022-02-04T16:16:00Z</dcterms:created>
  <dcterms:modified xsi:type="dcterms:W3CDTF">2023-09-22T14:21:00Z</dcterms:modified>
</cp:coreProperties>
</file>